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CB7A6" w14:textId="5E7E4900" w:rsidR="00177C64" w:rsidRDefault="00177C64"/>
    <w:p w14:paraId="6644D8A0" w14:textId="77777777" w:rsidR="00177C64" w:rsidRDefault="00177C64"/>
    <w:p w14:paraId="399D4F8C" w14:textId="2779EA41" w:rsidR="00177C64" w:rsidRDefault="002003AC">
      <w:pPr>
        <w:rPr>
          <w:lang w:val="de-DE"/>
        </w:rPr>
      </w:pPr>
      <w:r>
        <w:rPr>
          <w:lang w:val="de-DE"/>
        </w:rPr>
        <w:t>D</w:t>
      </w:r>
      <w:r w:rsidRPr="002003AC">
        <w:rPr>
          <w:lang w:val="de-DE"/>
        </w:rPr>
        <w:t>ie Subdomänen der Buchhandlung-Anwendung als separate Microservices</w:t>
      </w:r>
      <w:r>
        <w:rPr>
          <w:lang w:val="de-DE"/>
        </w:rPr>
        <w:t>.</w:t>
      </w:r>
    </w:p>
    <w:p w14:paraId="0B1C8A78" w14:textId="1576633D" w:rsidR="002003AC" w:rsidRPr="002003AC" w:rsidRDefault="002003AC">
      <w:pPr>
        <w:rPr>
          <w:lang w:val="de-DE"/>
        </w:rPr>
      </w:pPr>
      <w:r>
        <w:rPr>
          <w:noProof/>
        </w:rPr>
        <w:drawing>
          <wp:inline distT="0" distB="0" distL="0" distR="0" wp14:anchorId="79C9CE2F" wp14:editId="649F253C">
            <wp:extent cx="5760720" cy="3096260"/>
            <wp:effectExtent l="0" t="0" r="0" b="889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D915" w14:textId="77777777" w:rsidR="00177C64" w:rsidRPr="002003AC" w:rsidRDefault="00177C64">
      <w:pPr>
        <w:rPr>
          <w:lang w:val="de-DE"/>
        </w:rPr>
      </w:pPr>
    </w:p>
    <w:p w14:paraId="145D7937" w14:textId="77777777" w:rsidR="00177C64" w:rsidRPr="002003AC" w:rsidRDefault="00177C64">
      <w:pPr>
        <w:rPr>
          <w:lang w:val="de-DE"/>
        </w:rPr>
      </w:pPr>
    </w:p>
    <w:p w14:paraId="2DC36762" w14:textId="48646050" w:rsidR="00177C64" w:rsidRDefault="00177C64">
      <w:proofErr w:type="spellStart"/>
      <w:r>
        <w:t>Ablauf</w:t>
      </w:r>
      <w:proofErr w:type="spellEnd"/>
    </w:p>
    <w:p w14:paraId="690F0676" w14:textId="208F4789" w:rsidR="00177C64" w:rsidRDefault="00177C64">
      <w:r>
        <w:rPr>
          <w:noProof/>
        </w:rPr>
        <w:drawing>
          <wp:inline distT="0" distB="0" distL="0" distR="0" wp14:anchorId="33B81408" wp14:editId="2783F0F8">
            <wp:extent cx="5760720" cy="284162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7C64" w:rsidSect="00BF14BC">
      <w:headerReference w:type="default" r:id="rId8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521FB" w14:textId="77777777" w:rsidR="008F46EE" w:rsidRDefault="008F46EE" w:rsidP="00177C64">
      <w:pPr>
        <w:spacing w:after="0" w:line="240" w:lineRule="auto"/>
      </w:pPr>
      <w:r>
        <w:separator/>
      </w:r>
    </w:p>
  </w:endnote>
  <w:endnote w:type="continuationSeparator" w:id="0">
    <w:p w14:paraId="7427B575" w14:textId="77777777" w:rsidR="008F46EE" w:rsidRDefault="008F46EE" w:rsidP="00177C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73A338" w14:textId="77777777" w:rsidR="008F46EE" w:rsidRDefault="008F46EE" w:rsidP="00177C64">
      <w:pPr>
        <w:spacing w:after="0" w:line="240" w:lineRule="auto"/>
      </w:pPr>
      <w:r>
        <w:separator/>
      </w:r>
    </w:p>
  </w:footnote>
  <w:footnote w:type="continuationSeparator" w:id="0">
    <w:p w14:paraId="40609AE7" w14:textId="77777777" w:rsidR="008F46EE" w:rsidRDefault="008F46EE" w:rsidP="00177C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8BCC7" w14:textId="157BC51A" w:rsidR="00177C64" w:rsidRPr="00177C64" w:rsidRDefault="00177C64">
    <w:pPr>
      <w:pStyle w:val="Kopfzeile"/>
      <w:rPr>
        <w:lang w:val="de-DE"/>
      </w:rPr>
    </w:pPr>
    <w:r w:rsidRPr="00177C64">
      <w:rPr>
        <w:lang w:val="de-DE"/>
      </w:rPr>
      <w:t>Turan Cosgun 6AKIF</w:t>
    </w:r>
    <w:r>
      <w:ptab w:relativeTo="margin" w:alignment="center" w:leader="none"/>
    </w:r>
    <w:r w:rsidRPr="00177C64">
      <w:rPr>
        <w:lang w:val="de-DE"/>
      </w:rPr>
      <w:t>POS Skizzen DOBL</w:t>
    </w:r>
    <w:r>
      <w:ptab w:relativeTo="margin" w:alignment="right" w:leader="none"/>
    </w:r>
    <w:sdt>
      <w:sdtPr>
        <w:id w:val="968859952"/>
        <w:placeholder>
          <w:docPart w:val="848797DCEB0A40858004160A4A752AD1"/>
        </w:placeholder>
        <w:temporary/>
        <w:showingPlcHdr/>
        <w15:appearance w15:val="hidden"/>
      </w:sdtPr>
      <w:sdtContent>
        <w:r>
          <w:rPr>
            <w:lang w:val="de-DE"/>
          </w:rPr>
          <w:t>[Hier eingeben]</w:t>
        </w:r>
      </w:sdtContent>
    </w:sdt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C64"/>
    <w:rsid w:val="00177C64"/>
    <w:rsid w:val="002003AC"/>
    <w:rsid w:val="002A3D54"/>
    <w:rsid w:val="008F46EE"/>
    <w:rsid w:val="00BF1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57FE7"/>
  <w15:chartTrackingRefBased/>
  <w15:docId w15:val="{465488C1-8AD2-4E5B-8173-F6BC90455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177C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177C64"/>
  </w:style>
  <w:style w:type="paragraph" w:styleId="Fuzeile">
    <w:name w:val="footer"/>
    <w:basedOn w:val="Standard"/>
    <w:link w:val="FuzeileZchn"/>
    <w:uiPriority w:val="99"/>
    <w:unhideWhenUsed/>
    <w:rsid w:val="00177C6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177C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glossaryDocument" Target="glossary/document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48797DCEB0A40858004160A4A752AD1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D8F799E-D656-4B74-91F0-A3D9A6F7A099}"/>
      </w:docPartPr>
      <w:docPartBody>
        <w:p w:rsidR="00000000" w:rsidRDefault="00661BA7" w:rsidP="00661BA7">
          <w:pPr>
            <w:pStyle w:val="848797DCEB0A40858004160A4A752AD1"/>
          </w:pPr>
          <w:r>
            <w:rPr>
              <w:lang w:val="de-DE"/>
            </w:rPr>
            <w:t>[Hier eingeben]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BA7"/>
    <w:rsid w:val="00661BA7"/>
    <w:rsid w:val="006807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848797DCEB0A40858004160A4A752AD1">
    <w:name w:val="848797DCEB0A40858004160A4A752AD1"/>
    <w:rsid w:val="00661B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Cosgun Turan, SchülerIn</dc:creator>
  <cp:keywords/>
  <dc:description/>
  <cp:lastModifiedBy>Cosgun Turan, SchülerIn</cp:lastModifiedBy>
  <cp:revision>1</cp:revision>
  <dcterms:created xsi:type="dcterms:W3CDTF">2021-05-02T14:52:00Z</dcterms:created>
  <dcterms:modified xsi:type="dcterms:W3CDTF">2021-05-02T15:00:00Z</dcterms:modified>
</cp:coreProperties>
</file>